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RETIKULASI BEKALAN AIR</w:t>
      </w:r>
    </w:p>
    <w:p>
      <w:pPr>
        <w:spacing w:after="480"/>
      </w:pPr>
      <w:r>
        <w:rPr>
          <w:rFonts w:ascii="Aptos" w:hAnsi="Aptos"/>
          <w:b w:val="0"/>
          <w:color w:val="5E6B78"/>
          <w:sz w:val="26"/>
        </w:rPr>
        <w:t>Water Reticulation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MS-INF-006</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retikulasi bekalan air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retikulasi bekalan air.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pipes</w:t>
      </w:r>
    </w:p>
    <w:p>
      <w:pPr>
        <w:pStyle w:val="ListBullet"/>
        <w:spacing w:after="50"/>
        <w:ind w:left="369" w:hanging="170"/>
      </w:pPr>
      <w:r>
        <w:rPr>
          <w:rFonts w:ascii="Aptos" w:hAnsi="Aptos"/>
          <w:b w:val="0"/>
          <w:color w:val="263442"/>
          <w:sz w:val="19"/>
        </w:rPr>
        <w:t>Fittings</w:t>
      </w:r>
    </w:p>
    <w:p>
      <w:pPr>
        <w:pStyle w:val="ListBullet"/>
        <w:spacing w:after="50"/>
        <w:ind w:left="369" w:hanging="170"/>
      </w:pPr>
      <w:r>
        <w:rPr>
          <w:rFonts w:ascii="Aptos" w:hAnsi="Aptos"/>
          <w:b w:val="0"/>
          <w:color w:val="263442"/>
          <w:sz w:val="19"/>
        </w:rPr>
        <w:t>Valves</w:t>
      </w:r>
    </w:p>
    <w:p>
      <w:pPr>
        <w:pStyle w:val="ListBullet"/>
        <w:spacing w:after="50"/>
        <w:ind w:left="369" w:hanging="170"/>
      </w:pPr>
      <w:r>
        <w:rPr>
          <w:rFonts w:ascii="Aptos" w:hAnsi="Aptos"/>
          <w:b w:val="0"/>
          <w:color w:val="263442"/>
          <w:sz w:val="19"/>
        </w:rPr>
        <w:t>Thrust blocks</w:t>
      </w:r>
    </w:p>
    <w:p>
      <w:pPr>
        <w:pStyle w:val="ListBullet"/>
        <w:spacing w:after="50"/>
        <w:ind w:left="369" w:hanging="170"/>
      </w:pPr>
      <w:r>
        <w:rPr>
          <w:rFonts w:ascii="Aptos" w:hAnsi="Aptos"/>
          <w:b w:val="0"/>
          <w:color w:val="263442"/>
          <w:sz w:val="19"/>
        </w:rPr>
        <w:t>Bedding dan buat tambakan semula</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Pipe jointing tools</w:t>
      </w:r>
    </w:p>
    <w:p>
      <w:pPr>
        <w:pStyle w:val="ListBullet"/>
        <w:spacing w:after="50"/>
        <w:ind w:left="369" w:hanging="170"/>
      </w:pPr>
      <w:r>
        <w:rPr>
          <w:rFonts w:ascii="Aptos" w:hAnsi="Aptos"/>
          <w:b w:val="0"/>
          <w:color w:val="263442"/>
          <w:sz w:val="19"/>
        </w:rPr>
        <w:t>Tekanan pam</w:t>
      </w:r>
    </w:p>
    <w:p>
      <w:pPr>
        <w:pStyle w:val="ListBullet"/>
        <w:spacing w:after="50"/>
        <w:ind w:left="369" w:hanging="170"/>
      </w:pPr>
      <w:r>
        <w:rPr>
          <w:rFonts w:ascii="Aptos" w:hAnsi="Aptos"/>
          <w:b w:val="0"/>
          <w:color w:val="263442"/>
          <w:sz w:val="19"/>
        </w:rPr>
        <w:t>Chlorination peralatan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retikulasi bekalan air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pipes, Fittings, Valves, Thrust blocks, Bedding dan buat tambakan semula.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halakan, levels. </w:t>
      </w:r>
      <w:r>
        <w:rPr>
          <w:rFonts w:ascii="Aptos" w:hAnsi="Aptos"/>
          <w:b w:val="0"/>
          <w:color w:val="263442"/>
          <w:sz w:val="19"/>
        </w:rPr>
        <w:t>Sahkan halakan, levels dan service kelegaan.</w:t>
      </w:r>
    </w:p>
    <w:p>
      <w:pPr>
        <w:keepLines/>
        <w:spacing w:after="100" w:line="269" w:lineRule="auto"/>
        <w:ind w:left="369" w:hanging="369"/>
      </w:pPr>
      <w:r>
        <w:rPr>
          <w:rFonts w:ascii="Aptos" w:hAnsi="Aptos"/>
          <w:b/>
          <w:color w:val="071E33"/>
          <w:sz w:val="19"/>
        </w:rPr>
        <w:t xml:space="preserve">2. korek, support dan sediakan  trench dan bedding. </w:t>
      </w:r>
    </w:p>
    <w:p>
      <w:pPr>
        <w:keepLines/>
        <w:spacing w:after="100" w:line="269" w:lineRule="auto"/>
        <w:ind w:left="369" w:hanging="369"/>
      </w:pPr>
      <w:r>
        <w:rPr>
          <w:rFonts w:ascii="Aptos" w:hAnsi="Aptos"/>
          <w:b/>
          <w:color w:val="071E33"/>
          <w:sz w:val="19"/>
        </w:rPr>
        <w:t xml:space="preserve">3. Hamparkan dan sambungan pipes. </w:t>
      </w:r>
      <w:r>
        <w:rPr>
          <w:rFonts w:ascii="Aptos" w:hAnsi="Aptos"/>
          <w:b w:val="0"/>
          <w:color w:val="263442"/>
          <w:sz w:val="19"/>
        </w:rPr>
        <w:t>Hamparkan dan sambungan pipes sambil keeping interiors bersihkan.</w:t>
      </w:r>
    </w:p>
    <w:p>
      <w:pPr>
        <w:keepLines/>
        <w:spacing w:after="100" w:line="269" w:lineRule="auto"/>
        <w:ind w:left="369" w:hanging="369"/>
      </w:pPr>
      <w:r>
        <w:rPr>
          <w:rFonts w:ascii="Aptos" w:hAnsi="Aptos"/>
          <w:b/>
          <w:color w:val="071E33"/>
          <w:sz w:val="19"/>
        </w:rPr>
        <w:t xml:space="preserve">4. Pasang valves, fittings, markers. </w:t>
      </w:r>
      <w:r>
        <w:rPr>
          <w:rFonts w:ascii="Aptos" w:hAnsi="Aptos"/>
          <w:b w:val="0"/>
          <w:color w:val="263442"/>
          <w:sz w:val="19"/>
        </w:rPr>
        <w:t>Pasang valves, fittings, markers dan thrust restraint.</w:t>
      </w:r>
    </w:p>
    <w:p>
      <w:pPr>
        <w:keepLines/>
        <w:spacing w:after="100" w:line="269" w:lineRule="auto"/>
        <w:ind w:left="369" w:hanging="369"/>
      </w:pPr>
      <w:r>
        <w:rPr>
          <w:rFonts w:ascii="Aptos" w:hAnsi="Aptos"/>
          <w:b/>
          <w:color w:val="071E33"/>
          <w:sz w:val="19"/>
        </w:rPr>
        <w:t xml:space="preserve">5. Tekanan-uji isolated seksyen. </w:t>
      </w:r>
      <w:r>
        <w:rPr>
          <w:rFonts w:ascii="Aptos" w:hAnsi="Aptos"/>
          <w:b w:val="0"/>
          <w:color w:val="263442"/>
          <w:sz w:val="19"/>
        </w:rPr>
        <w:t>Tekanan-uji isolated seksyen dan baiki kebocoran.</w:t>
      </w:r>
    </w:p>
    <w:p>
      <w:pPr>
        <w:keepLines/>
        <w:spacing w:after="100" w:line="269" w:lineRule="auto"/>
        <w:ind w:left="369" w:hanging="369"/>
      </w:pPr>
      <w:r>
        <w:rPr>
          <w:rFonts w:ascii="Aptos" w:hAnsi="Aptos"/>
          <w:b/>
          <w:color w:val="071E33"/>
          <w:sz w:val="19"/>
        </w:rPr>
        <w:t xml:space="preserve">6. Jalankan flushing, disinfect, ambil sampel. </w:t>
      </w:r>
      <w:r>
        <w:rPr>
          <w:rFonts w:ascii="Aptos" w:hAnsi="Aptos"/>
          <w:b w:val="0"/>
          <w:color w:val="263442"/>
          <w:sz w:val="19"/>
        </w:rPr>
        <w:t>Jalankan flushing, disinfect, ambil sampel jika diperlukan dan lengkapkan controlled connection.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material certification; bedding; jointing; thrust restraint; tekanan uji; disinfection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trench collapse; stored tekanan; pencemaran; live service connection.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certification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Bedding</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Jointing</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Thrust restraint</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Tekanan uji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Disinfection</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Trench collapse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Stored tekanan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Live service connection</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MS-INF-006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Retikulasi Bekalan Air</dc:title>
  <dc:subject>Template penyata kaedah pembinaan yang boleh diedit</dc:subject>
  <dc:creator>Method Statement Hub Malaysia</dc:creator>
  <cp:keywords>water main, reticulation, water supply</cp:keywords>
  <dc:description>generated by python-docx</dc:description>
  <cp:lastModifiedBy/>
  <cp:revision>1</cp:revision>
  <dcterms:created xsi:type="dcterms:W3CDTF">2013-12-23T23:15:00Z</dcterms:created>
  <dcterms:modified xsi:type="dcterms:W3CDTF">2013-12-23T23:15:00Z</dcterms:modified>
  <cp:category/>
</cp:coreProperties>
</file>